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A44DE" w:rsidRDefault="003A44DE">
      <w:r w:rsidRPr="003A44DE">
        <w:rPr>
          <w:noProof/>
        </w:rPr>
        <w:drawing>
          <wp:inline distT="0" distB="0" distL="0" distR="0">
            <wp:extent cx="5943600" cy="867278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672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A44D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F6E4F"/>
    <w:rsid w:val="003A44DE"/>
    <w:rsid w:val="00745F38"/>
    <w:rsid w:val="00800BE1"/>
    <w:rsid w:val="00CF6E4F"/>
    <w:rsid w:val="00D072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E30FE46-2AA6-4419-893D-B323CAD792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Badri Subari</dc:creator>
  <cp:keywords/>
  <dc:description/>
  <cp:lastModifiedBy>Badri Subari</cp:lastModifiedBy>
  <cp:revision>6</cp:revision>
  <dcterms:created xsi:type="dcterms:W3CDTF">2023-05-05T07:47:00Z</dcterms:created>
  <dcterms:modified xsi:type="dcterms:W3CDTF">2023-05-05T12:11:00Z</dcterms:modified>
</cp:coreProperties>
</file>